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tLeast"/>
        <w:rPr>
          <w:rFonts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ascii="黑体" w:hAnsi="黑体" w:eastAsia="黑体"/>
          <w:sz w:val="30"/>
          <w:szCs w:val="30"/>
        </w:rPr>
        <w:t>附件1：</w:t>
      </w:r>
    </w:p>
    <w:p>
      <w:pPr>
        <w:spacing w:line="720" w:lineRule="atLeast"/>
        <w:jc w:val="center"/>
        <w:rPr>
          <w:rFonts w:ascii="Arial" w:hAnsi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党员干部操办婚丧嫁娶事宜备案表</w:t>
      </w:r>
    </w:p>
    <w:tbl>
      <w:tblPr>
        <w:tblStyle w:val="28"/>
        <w:tblW w:w="138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0"/>
        <w:gridCol w:w="21"/>
        <w:gridCol w:w="1534"/>
        <w:gridCol w:w="1459"/>
        <w:gridCol w:w="2181"/>
        <w:gridCol w:w="1378"/>
        <w:gridCol w:w="977"/>
        <w:gridCol w:w="461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10" w:type="dxa"/>
          <w:trHeight w:val="497" w:hRule="atLeast"/>
        </w:trPr>
        <w:tc>
          <w:tcPr>
            <w:tcW w:w="16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备案人姓名</w:t>
            </w:r>
          </w:p>
        </w:tc>
        <w:tc>
          <w:tcPr>
            <w:tcW w:w="15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453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10" w:type="dxa"/>
          <w:trHeight w:val="495" w:hRule="atLeast"/>
        </w:trPr>
        <w:tc>
          <w:tcPr>
            <w:tcW w:w="169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操办事由</w:t>
            </w:r>
          </w:p>
        </w:tc>
        <w:tc>
          <w:tcPr>
            <w:tcW w:w="752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10" w:type="dxa"/>
          <w:trHeight w:val="482" w:hRule="atLeast"/>
        </w:trPr>
        <w:tc>
          <w:tcPr>
            <w:tcW w:w="169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操办时间</w:t>
            </w:r>
          </w:p>
        </w:tc>
        <w:tc>
          <w:tcPr>
            <w:tcW w:w="153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操办地点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8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操办桌数</w:t>
            </w:r>
          </w:p>
        </w:tc>
        <w:tc>
          <w:tcPr>
            <w:tcW w:w="97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10" w:type="dxa"/>
          <w:trHeight w:val="4781" w:hRule="atLeast"/>
        </w:trPr>
        <w:tc>
          <w:tcPr>
            <w:tcW w:w="169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000000" w:fill="auto"/>
          </w:tcPr>
          <w:p>
            <w:pPr>
              <w:spacing w:line="48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</w:t>
            </w:r>
          </w:p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</w:t>
            </w:r>
          </w:p>
          <w:p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诺</w:t>
            </w:r>
          </w:p>
        </w:tc>
        <w:tc>
          <w:tcPr>
            <w:tcW w:w="7529" w:type="dxa"/>
            <w:gridSpan w:val="5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vAlign w:val="center"/>
          </w:tcPr>
          <w:p>
            <w:pPr>
              <w:spacing w:line="40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在本次操办事宜中，我郑重承诺： 1、不违反规定大操大办、借机敛财； 2、不向职权范围内的单位、个人以及服务对象、管理对象等以任何形式发出邀请。 3、不收受管理或服务对象的礼品、礼金和任何单位、个人以公款名义赠送的礼品、礼金；确实无法拒收的，在事后一周内如数上交学校纪委。 4、不动用公车参与婚丧嫁娶事宜。 5、不化整为零、多次多处设宴。宴请人员严格控制在事前报告的范围内。 6、不以组织名义通知、操办应由我个人操办的婚丧嫁娶事宜。 7、如违反以上承诺，愿接受组织调查和处理。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承诺人：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10" w:type="dxa"/>
          <w:trHeight w:val="1478" w:hRule="atLeast"/>
        </w:trPr>
        <w:tc>
          <w:tcPr>
            <w:tcW w:w="16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Arial" w:hAnsi="宋体"/>
                <w:sz w:val="12"/>
                <w:szCs w:val="12"/>
              </w:rPr>
            </w:pPr>
            <w:r>
              <w:rPr>
                <w:rFonts w:hint="eastAsia" w:ascii="仿宋_GB2312" w:hAnsi="Verdana" w:eastAsia="仿宋_GB2312" w:cs="宋体"/>
                <w:sz w:val="28"/>
                <w:szCs w:val="28"/>
              </w:rPr>
              <w:t>党总支（直属党支部）意见</w:t>
            </w:r>
          </w:p>
        </w:tc>
        <w:tc>
          <w:tcPr>
            <w:tcW w:w="7550" w:type="dxa"/>
            <w:gridSpan w:val="6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ind w:firstLine="5320" w:firstLineChars="1900"/>
              <w:rPr>
                <w:rFonts w:ascii="仿宋_GB2312" w:hAnsi="Verdana" w:eastAsia="仿宋_GB2312" w:cs="宋体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Verdana" w:eastAsia="仿宋_GB2312" w:cs="宋体"/>
                <w:sz w:val="28"/>
                <w:szCs w:val="28"/>
              </w:rPr>
              <w:t xml:space="preserve">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10" w:type="dxa"/>
          <w:trHeight w:val="1523" w:hRule="atLeast"/>
        </w:trPr>
        <w:tc>
          <w:tcPr>
            <w:tcW w:w="167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Times New Roman" w:eastAsia="Times New Roman"/>
                <w:bCs/>
                <w:sz w:val="24"/>
                <w:szCs w:val="24"/>
              </w:rPr>
            </w:pPr>
            <w:r>
              <w:rPr>
                <w:rFonts w:hint="eastAsia" w:ascii="仿宋_GB2312" w:hAnsi="Verdana" w:eastAsia="仿宋_GB2312" w:cs="宋体"/>
                <w:sz w:val="28"/>
                <w:szCs w:val="28"/>
              </w:rPr>
              <w:t>院纪委意见</w:t>
            </w:r>
          </w:p>
        </w:tc>
        <w:tc>
          <w:tcPr>
            <w:tcW w:w="755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ind w:firstLine="5320" w:firstLineChars="1900"/>
              <w:rPr>
                <w:rFonts w:ascii="仿宋_GB2312" w:hAnsi="Verdana" w:eastAsia="仿宋_GB2312" w:cs="宋体"/>
                <w:sz w:val="28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仿宋" w:hAnsi="宋体"/>
                <w:sz w:val="28"/>
                <w:szCs w:val="28"/>
              </w:rPr>
            </w:pPr>
            <w:r>
              <w:rPr>
                <w:rFonts w:hint="eastAsia" w:ascii="仿宋_GB2312" w:hAnsi="Verdana" w:eastAsia="仿宋_GB2312" w:cs="宋体"/>
                <w:sz w:val="28"/>
                <w:szCs w:val="28"/>
              </w:rPr>
              <w:t xml:space="preserve">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</w:trPr>
        <w:tc>
          <w:tcPr>
            <w:tcW w:w="167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仿宋_GB2312" w:hAnsi="Verdana" w:eastAsia="仿宋_GB2312" w:cs="宋体"/>
                <w:sz w:val="28"/>
                <w:szCs w:val="28"/>
              </w:rPr>
              <w:t>院党委意见</w:t>
            </w:r>
          </w:p>
        </w:tc>
        <w:tc>
          <w:tcPr>
            <w:tcW w:w="755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ind w:firstLine="5320" w:firstLineChars="1900"/>
              <w:rPr>
                <w:rFonts w:ascii="仿宋_GB2312" w:hAnsi="Verdana" w:eastAsia="仿宋_GB2312" w:cs="宋体"/>
                <w:sz w:val="28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Verdana" w:eastAsia="仿宋_GB2312" w:cs="宋体"/>
                <w:sz w:val="28"/>
                <w:szCs w:val="28"/>
              </w:rPr>
              <w:t xml:space="preserve">                               年    月    日</w:t>
            </w:r>
          </w:p>
        </w:tc>
        <w:tc>
          <w:tcPr>
            <w:tcW w:w="4610" w:type="dxa"/>
            <w:tcBorders>
              <w:bottom w:val="nil"/>
            </w:tcBorders>
          </w:tcPr>
          <w:p>
            <w:pPr>
              <w:spacing w:line="480" w:lineRule="atLeast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</w:trPr>
        <w:tc>
          <w:tcPr>
            <w:tcW w:w="13830" w:type="dxa"/>
            <w:gridSpan w:val="8"/>
            <w:tcBorders>
              <w:top w:val="nil"/>
              <w:left w:val="nil"/>
              <w:bottom w:val="nil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tLeast"/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</w:tr>
    </w:tbl>
    <w:p>
      <w:pPr>
        <w:pStyle w:val="23"/>
        <w:shd w:val="clear" w:color="auto" w:fill="FFFFFF"/>
        <w:spacing w:before="0" w:beforeAutospacing="0" w:after="0" w:afterAutospacing="0" w:line="520" w:lineRule="exact"/>
        <w:jc w:val="both"/>
        <w:rPr>
          <w:rStyle w:val="26"/>
          <w:rFonts w:ascii="黑体" w:hAnsi="黑体" w:eastAsia="黑体" w:cs="黑体"/>
          <w:b w:val="0"/>
          <w:bCs/>
          <w:color w:val="444444"/>
          <w:sz w:val="30"/>
          <w:szCs w:val="30"/>
          <w:shd w:val="clear" w:color="auto" w:fill="FFFFFF"/>
        </w:rPr>
      </w:pPr>
      <w:r>
        <w:rPr>
          <w:rFonts w:ascii="黑体" w:hAnsi="黑体" w:eastAsia="黑体"/>
          <w:sz w:val="30"/>
          <w:szCs w:val="30"/>
        </w:rPr>
        <w:t>附件2：</w:t>
      </w:r>
    </w:p>
    <w:p>
      <w:pPr>
        <w:pStyle w:val="23"/>
        <w:shd w:val="clear" w:color="auto" w:fill="FFFFFF"/>
        <w:spacing w:before="0" w:beforeAutospacing="0" w:after="0" w:afterAutospacing="0" w:line="520" w:lineRule="exact"/>
        <w:ind w:firstLine="440" w:firstLineChars="100"/>
        <w:jc w:val="both"/>
        <w:rPr>
          <w:rStyle w:val="26"/>
          <w:rFonts w:ascii="方正小标宋简体" w:hAnsi="方正小标宋简体" w:eastAsia="方正小标宋简体" w:cs="方正小标宋简体"/>
          <w:b w:val="0"/>
          <w:bCs/>
          <w:color w:val="444444"/>
          <w:sz w:val="44"/>
          <w:szCs w:val="44"/>
          <w:shd w:val="clear" w:color="auto" w:fill="FFFFFF"/>
        </w:rPr>
      </w:pPr>
      <w:r>
        <w:rPr>
          <w:rStyle w:val="26"/>
          <w:rFonts w:hint="eastAsia" w:ascii="方正小标宋简体" w:hAnsi="方正小标宋简体" w:eastAsia="方正小标宋简体" w:cs="方正小标宋简体"/>
          <w:b w:val="0"/>
          <w:bCs/>
          <w:color w:val="444444"/>
          <w:sz w:val="44"/>
          <w:szCs w:val="44"/>
          <w:shd w:val="clear" w:color="auto" w:fill="FFFFFF"/>
        </w:rPr>
        <w:t>党员干部操办婚丧嫁娶事宜</w:t>
      </w:r>
      <w:r>
        <w:rPr>
          <w:rStyle w:val="26"/>
          <w:rFonts w:hint="eastAsia" w:ascii="方正小标宋简体" w:hAnsi="方正小标宋简体" w:eastAsia="方正小标宋简体" w:cs="方正小标宋简体"/>
          <w:b w:val="0"/>
          <w:bCs/>
          <w:color w:val="444444"/>
          <w:sz w:val="44"/>
          <w:szCs w:val="44"/>
          <w:shd w:val="clear" w:color="auto" w:fill="FFFFFF"/>
          <w:lang w:eastAsia="zh-CN"/>
        </w:rPr>
        <w:t>廉洁自律</w:t>
      </w:r>
      <w:r>
        <w:rPr>
          <w:rStyle w:val="26"/>
          <w:rFonts w:hint="eastAsia" w:ascii="方正小标宋简体" w:hAnsi="方正小标宋简体" w:eastAsia="方正小标宋简体" w:cs="方正小标宋简体"/>
          <w:b w:val="0"/>
          <w:bCs/>
          <w:color w:val="444444"/>
          <w:sz w:val="44"/>
          <w:szCs w:val="44"/>
          <w:shd w:val="clear" w:color="auto" w:fill="FFFFFF"/>
        </w:rPr>
        <w:t>提示函</w:t>
      </w:r>
    </w:p>
    <w:p>
      <w:pPr>
        <w:pStyle w:val="23"/>
        <w:shd w:val="clear" w:color="auto" w:fill="FFFFFF"/>
        <w:spacing w:before="0" w:beforeAutospacing="0" w:after="0" w:afterAutospacing="0" w:line="520" w:lineRule="exact"/>
        <w:rPr>
          <w:rFonts w:ascii="宋体" w:hAnsi="宋体" w:cs="宋体"/>
          <w:color w:val="444444"/>
          <w:sz w:val="30"/>
          <w:szCs w:val="30"/>
          <w:shd w:val="clear" w:color="auto" w:fill="FFFFFF"/>
        </w:rPr>
      </w:pPr>
    </w:p>
    <w:p>
      <w:pPr>
        <w:pStyle w:val="23"/>
        <w:shd w:val="clear" w:color="auto" w:fill="FFFFFF"/>
        <w:spacing w:before="0" w:beforeAutospacing="0" w:after="0" w:afterAutospacing="0" w:line="400" w:lineRule="exact"/>
        <w:jc w:val="both"/>
        <w:rPr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________同志：</w:t>
      </w:r>
    </w:p>
    <w:p>
      <w:pPr>
        <w:pStyle w:val="23"/>
        <w:shd w:val="clear" w:color="auto" w:fill="FFFFFF"/>
        <w:spacing w:before="0" w:beforeAutospacing="0" w:after="0" w:afterAutospacing="0" w:line="400" w:lineRule="exact"/>
        <w:jc w:val="both"/>
        <w:rPr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 xml:space="preserve">    你申请的__________事宜已收悉，根据《洛阳职业技术学院关于党员干部操办婚丧嫁娶事的规定》，提醒你在操办过程中， 严格遵守廉政承诺，切实做到： </w:t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     一、严禁向职权范围内的单位、个人以及服务对象、管理对象等以任何形式发出邀请。</w:t>
      </w:r>
    </w:p>
    <w:p>
      <w:pPr>
        <w:pStyle w:val="23"/>
        <w:numPr>
          <w:ilvl w:val="0"/>
          <w:numId w:val="1"/>
        </w:numPr>
        <w:shd w:val="clear" w:color="auto" w:fill="FFFFFF"/>
        <w:spacing w:before="0" w:beforeAutospacing="0" w:after="0" w:afterAutospacing="0" w:line="400" w:lineRule="exact"/>
        <w:ind w:firstLine="600"/>
        <w:jc w:val="both"/>
        <w:rPr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严禁收受管理或服务对象的礼品、礼金和任何单位、个人以公款名义赠送的礼品、礼金（无法拒收的，要在事后一周内如数上交“581”廉政账户）。</w:t>
      </w:r>
    </w:p>
    <w:p>
      <w:pPr>
        <w:pStyle w:val="23"/>
        <w:numPr>
          <w:ilvl w:val="0"/>
          <w:numId w:val="1"/>
        </w:numPr>
        <w:shd w:val="clear" w:color="auto" w:fill="FFFFFF"/>
        <w:spacing w:before="0" w:beforeAutospacing="0" w:after="0" w:afterAutospacing="0" w:line="400" w:lineRule="exact"/>
        <w:ind w:firstLine="600"/>
        <w:jc w:val="both"/>
        <w:rPr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严禁动用公车操办应由个人操办的婚丧嫁娶事宜。</w:t>
      </w:r>
    </w:p>
    <w:p>
      <w:pPr>
        <w:pStyle w:val="23"/>
        <w:numPr>
          <w:ilvl w:val="0"/>
          <w:numId w:val="1"/>
        </w:numPr>
        <w:shd w:val="clear" w:color="auto" w:fill="FFFFFF"/>
        <w:spacing w:before="0" w:beforeAutospacing="0" w:after="0" w:afterAutospacing="0" w:line="400" w:lineRule="exact"/>
        <w:ind w:firstLine="600"/>
        <w:jc w:val="both"/>
        <w:rPr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严禁铺张浪费。宴请人员严格控制在事前备案范围内，限定一事一天地办理。不准长时间、分批次、多地点或采取其他“化整为零”的方式变相大操大办。</w:t>
      </w:r>
    </w:p>
    <w:p>
      <w:pPr>
        <w:pStyle w:val="23"/>
        <w:numPr>
          <w:ilvl w:val="0"/>
          <w:numId w:val="1"/>
        </w:numPr>
        <w:shd w:val="clear" w:color="auto" w:fill="FFFFFF"/>
        <w:spacing w:before="0" w:beforeAutospacing="0" w:after="0" w:afterAutospacing="0" w:line="400" w:lineRule="exact"/>
        <w:ind w:firstLine="600"/>
        <w:jc w:val="both"/>
        <w:rPr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严禁以组织名义通知、操办应由个人操办的婚丧嫁娶事宜。</w:t>
      </w:r>
    </w:p>
    <w:p>
      <w:pPr>
        <w:pStyle w:val="23"/>
        <w:numPr>
          <w:ilvl w:val="0"/>
          <w:numId w:val="1"/>
        </w:numPr>
        <w:shd w:val="clear" w:color="auto" w:fill="FFFFFF"/>
        <w:spacing w:before="0" w:beforeAutospacing="0" w:after="0" w:afterAutospacing="0" w:line="400" w:lineRule="exact"/>
        <w:ind w:firstLine="600"/>
        <w:jc w:val="both"/>
        <w:rPr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严禁单位和个人在婚丧嫁娶事宜中用公款送礼。</w:t>
      </w:r>
    </w:p>
    <w:tbl>
      <w:tblPr>
        <w:tblStyle w:val="29"/>
        <w:tblpPr w:leftFromText="180" w:rightFromText="180" w:vertAnchor="text" w:horzAnchor="page" w:tblpX="1935" w:tblpY="345"/>
        <w:tblOverlap w:val="never"/>
        <w:tblW w:w="8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2271"/>
        <w:gridCol w:w="1767"/>
        <w:gridCol w:w="2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880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  <w:t>备案日期</w:t>
            </w:r>
          </w:p>
        </w:tc>
        <w:tc>
          <w:tcPr>
            <w:tcW w:w="2271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67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  <w:t>备案编号</w:t>
            </w:r>
          </w:p>
        </w:tc>
        <w:tc>
          <w:tcPr>
            <w:tcW w:w="2442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80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  <w:t>备案人姓名</w:t>
            </w:r>
          </w:p>
        </w:tc>
        <w:tc>
          <w:tcPr>
            <w:tcW w:w="2271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67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  <w:t>工作单位</w:t>
            </w:r>
          </w:p>
        </w:tc>
        <w:tc>
          <w:tcPr>
            <w:tcW w:w="2442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80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  <w:t>操办事由</w:t>
            </w:r>
          </w:p>
        </w:tc>
        <w:tc>
          <w:tcPr>
            <w:tcW w:w="2271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67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  <w:t>操办方式</w:t>
            </w:r>
          </w:p>
        </w:tc>
        <w:tc>
          <w:tcPr>
            <w:tcW w:w="2442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80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  <w:t>操办时间</w:t>
            </w:r>
          </w:p>
        </w:tc>
        <w:tc>
          <w:tcPr>
            <w:tcW w:w="2271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67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  <w:t>操办地点</w:t>
            </w:r>
          </w:p>
        </w:tc>
        <w:tc>
          <w:tcPr>
            <w:tcW w:w="2442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80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  <w:t>当事人姓名</w:t>
            </w:r>
          </w:p>
        </w:tc>
        <w:tc>
          <w:tcPr>
            <w:tcW w:w="2271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67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  <w:t>与本人关系</w:t>
            </w:r>
          </w:p>
        </w:tc>
        <w:tc>
          <w:tcPr>
            <w:tcW w:w="2442" w:type="dxa"/>
            <w:vAlign w:val="center"/>
          </w:tcPr>
          <w:p>
            <w:pPr>
              <w:pStyle w:val="23"/>
              <w:widowControl w:val="0"/>
              <w:spacing w:before="0" w:beforeAutospacing="0" w:after="0" w:afterAutospacing="0" w:line="520" w:lineRule="exact"/>
              <w:jc w:val="center"/>
              <w:rPr>
                <w:rFonts w:ascii="楷体" w:hAnsi="楷体" w:eastAsia="楷体" w:cs="楷体"/>
                <w:b/>
                <w:bCs/>
                <w:color w:val="444444"/>
                <w:sz w:val="30"/>
                <w:szCs w:val="30"/>
                <w:shd w:val="clear" w:color="auto" w:fill="FFFFFF"/>
              </w:rPr>
            </w:pPr>
          </w:p>
        </w:tc>
      </w:tr>
    </w:tbl>
    <w:p>
      <w:pPr>
        <w:pStyle w:val="23"/>
        <w:shd w:val="clear" w:color="auto" w:fill="FFFFFF"/>
        <w:spacing w:before="0" w:beforeAutospacing="0" w:after="0" w:afterAutospacing="0" w:line="400" w:lineRule="exact"/>
        <w:rPr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</w:p>
    <w:p>
      <w:pPr>
        <w:pStyle w:val="23"/>
        <w:shd w:val="clear" w:color="auto" w:fill="FFFFFF"/>
        <w:spacing w:before="0" w:beforeAutospacing="0" w:after="0" w:afterAutospacing="0" w:line="520" w:lineRule="exact"/>
        <w:ind w:firstLine="5100" w:firstLineChars="1700"/>
        <w:rPr>
          <w:rStyle w:val="26"/>
          <w:rFonts w:ascii="Arial" w:hAnsi="Arial" w:cs="Arial"/>
          <w:color w:val="444444"/>
          <w:sz w:val="44"/>
          <w:szCs w:val="44"/>
          <w:shd w:val="clear" w:color="auto" w:fill="FFFFFF"/>
        </w:rPr>
      </w:pPr>
      <w:r>
        <w:rPr>
          <w:rFonts w:hint="eastAsia" w:ascii="Arial" w:hAnsi="Arial" w:cs="Arial"/>
          <w:color w:val="444444"/>
          <w:sz w:val="30"/>
          <w:szCs w:val="30"/>
          <w:shd w:val="clear" w:color="auto" w:fill="FFFFFF"/>
        </w:rPr>
        <w:t>纪检监察审计处</w:t>
      </w:r>
      <w:r>
        <w:rPr>
          <w:rFonts w:ascii="Arial" w:hAnsi="Arial" w:cs="Arial"/>
          <w:color w:val="444444"/>
          <w:sz w:val="30"/>
          <w:szCs w:val="30"/>
          <w:shd w:val="clear" w:color="auto" w:fill="FFFFFF"/>
        </w:rPr>
        <w:t> </w:t>
      </w:r>
      <w:r>
        <w:rPr>
          <w:rFonts w:ascii="Arial" w:hAnsi="Arial" w:cs="Arial"/>
          <w:color w:val="444444"/>
          <w:sz w:val="30"/>
          <w:szCs w:val="30"/>
          <w:shd w:val="clear" w:color="auto" w:fill="FFFFFF"/>
        </w:rPr>
        <w:br w:type="textWrapping"/>
      </w:r>
      <w:r>
        <w:rPr>
          <w:rFonts w:ascii="Arial" w:hAnsi="Arial" w:cs="Arial"/>
          <w:color w:val="444444"/>
          <w:sz w:val="30"/>
          <w:szCs w:val="30"/>
          <w:shd w:val="clear" w:color="auto" w:fill="FFFFFF"/>
        </w:rPr>
        <w:t>                   </w:t>
      </w:r>
      <w:r>
        <w:rPr>
          <w:rFonts w:hint="eastAsia" w:ascii="Arial" w:hAnsi="Arial" w:cs="Arial"/>
          <w:color w:val="444444"/>
          <w:sz w:val="30"/>
          <w:szCs w:val="30"/>
          <w:shd w:val="clear" w:color="auto" w:fill="FFFFFF"/>
        </w:rPr>
        <w:t xml:space="preserve">                                </w:t>
      </w:r>
      <w:r>
        <w:rPr>
          <w:rFonts w:ascii="Arial" w:hAnsi="Arial" w:cs="Arial"/>
          <w:color w:val="444444"/>
          <w:sz w:val="30"/>
          <w:szCs w:val="30"/>
          <w:shd w:val="clear" w:color="auto" w:fill="FFFFFF"/>
        </w:rPr>
        <w:t>年</w:t>
      </w:r>
      <w:r>
        <w:rPr>
          <w:rFonts w:hint="eastAsia" w:ascii="Arial" w:hAnsi="Arial" w:cs="Arial"/>
          <w:color w:val="444444"/>
          <w:sz w:val="30"/>
          <w:szCs w:val="30"/>
          <w:shd w:val="clear" w:color="auto" w:fill="FFFFFF"/>
        </w:rPr>
        <w:t xml:space="preserve">   </w:t>
      </w:r>
      <w:r>
        <w:rPr>
          <w:rFonts w:ascii="Arial" w:hAnsi="Arial" w:cs="Arial"/>
          <w:color w:val="444444"/>
          <w:sz w:val="30"/>
          <w:szCs w:val="30"/>
          <w:shd w:val="clear" w:color="auto" w:fill="FFFFFF"/>
        </w:rPr>
        <w:t>月</w:t>
      </w:r>
      <w:r>
        <w:rPr>
          <w:rFonts w:hint="eastAsia" w:ascii="Arial" w:hAnsi="Arial" w:cs="Arial"/>
          <w:color w:val="444444"/>
          <w:sz w:val="30"/>
          <w:szCs w:val="30"/>
          <w:shd w:val="clear" w:color="auto" w:fill="FFFFFF"/>
        </w:rPr>
        <w:t xml:space="preserve">   </w:t>
      </w:r>
      <w:r>
        <w:rPr>
          <w:rFonts w:ascii="Arial" w:hAnsi="Arial" w:cs="Arial"/>
          <w:color w:val="444444"/>
          <w:sz w:val="30"/>
          <w:szCs w:val="30"/>
          <w:shd w:val="clear" w:color="auto" w:fill="FFFFFF"/>
        </w:rPr>
        <w:t>日</w:t>
      </w:r>
    </w:p>
    <w:p/>
    <w:p>
      <w:pPr>
        <w:spacing w:line="400" w:lineRule="exact"/>
        <w:rPr>
          <w:rFonts w:ascii="楷体_GB2312" w:hAnsi="楷体_GB2312" w:eastAsia="楷体_GB2312"/>
          <w:sz w:val="28"/>
          <w:szCs w:val="28"/>
        </w:rPr>
      </w:pPr>
      <w:r>
        <w:rPr>
          <w:rStyle w:val="26"/>
          <w:rFonts w:hint="eastAsia" w:ascii="黑体" w:hAnsi="黑体" w:eastAsia="黑体" w:cs="黑体"/>
          <w:b w:val="0"/>
          <w:bCs/>
          <w:color w:val="444444"/>
          <w:sz w:val="30"/>
          <w:szCs w:val="30"/>
          <w:shd w:val="clear" w:color="auto" w:fill="FFFFFF"/>
        </w:rPr>
        <w:t>附件3</w:t>
      </w:r>
    </w:p>
    <w:p>
      <w:pPr>
        <w:spacing w:after="24" w:line="600" w:lineRule="atLeas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党员干部操办婚丧嫁娶事宜情况报告表</w:t>
      </w:r>
    </w:p>
    <w:p>
      <w:pPr>
        <w:spacing w:line="400" w:lineRule="exact"/>
        <w:rPr>
          <w:rFonts w:hAnsi="宋体"/>
        </w:rPr>
      </w:pPr>
    </w:p>
    <w:tbl>
      <w:tblPr>
        <w:tblStyle w:val="28"/>
        <w:tblpPr w:leftFromText="180" w:rightFromText="180" w:vertAnchor="text" w:horzAnchor="page" w:tblpX="1400" w:tblpY="573"/>
        <w:tblOverlap w:val="never"/>
        <w:tblW w:w="9322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701"/>
        <w:gridCol w:w="1134"/>
        <w:gridCol w:w="1845"/>
        <w:gridCol w:w="565"/>
        <w:gridCol w:w="992"/>
        <w:gridCol w:w="138"/>
        <w:gridCol w:w="17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42" w:type="dxa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单位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职务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4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具</w:t>
            </w: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体</w:t>
            </w: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操</w:t>
            </w: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办</w:t>
            </w: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情</w:t>
            </w: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况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napToGrid w:val="0"/>
              <w:jc w:val="center"/>
              <w:rPr>
                <w:rFonts w:hAnsi="仿宋_GB2312" w:eastAsia="仿宋_GB2312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操办事宜</w:t>
            </w:r>
          </w:p>
        </w:tc>
        <w:tc>
          <w:tcPr>
            <w:tcW w:w="524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42" w:type="dxa"/>
            <w:vMerge w:val="continue"/>
            <w:vAlign w:val="center"/>
          </w:tcPr>
          <w:p/>
        </w:tc>
        <w:tc>
          <w:tcPr>
            <w:tcW w:w="2835" w:type="dxa"/>
            <w:gridSpan w:val="2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办理时间</w:t>
            </w:r>
          </w:p>
        </w:tc>
        <w:tc>
          <w:tcPr>
            <w:tcW w:w="524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42" w:type="dxa"/>
            <w:vMerge w:val="continue"/>
            <w:vAlign w:val="center"/>
          </w:tcPr>
          <w:p/>
        </w:tc>
        <w:tc>
          <w:tcPr>
            <w:tcW w:w="2835" w:type="dxa"/>
            <w:gridSpan w:val="2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办理地点</w:t>
            </w:r>
          </w:p>
        </w:tc>
        <w:tc>
          <w:tcPr>
            <w:tcW w:w="524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242" w:type="dxa"/>
            <w:vMerge w:val="continue"/>
            <w:vAlign w:val="center"/>
          </w:tcPr>
          <w:p/>
        </w:tc>
        <w:tc>
          <w:tcPr>
            <w:tcW w:w="2835" w:type="dxa"/>
            <w:gridSpan w:val="2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参加对象</w:t>
            </w:r>
          </w:p>
        </w:tc>
        <w:tc>
          <w:tcPr>
            <w:tcW w:w="524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242" w:type="dxa"/>
            <w:vMerge w:val="continue"/>
            <w:vAlign w:val="center"/>
          </w:tcPr>
          <w:p/>
        </w:tc>
        <w:tc>
          <w:tcPr>
            <w:tcW w:w="2835" w:type="dxa"/>
            <w:gridSpan w:val="2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参加人数</w:t>
            </w:r>
          </w:p>
        </w:tc>
        <w:tc>
          <w:tcPr>
            <w:tcW w:w="1845" w:type="dxa"/>
            <w:vAlign w:val="center"/>
          </w:tcPr>
          <w:p>
            <w:pPr>
              <w:snapToGrid w:val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操办桌数</w:t>
            </w:r>
          </w:p>
        </w:tc>
        <w:tc>
          <w:tcPr>
            <w:tcW w:w="1705" w:type="dxa"/>
            <w:vAlign w:val="center"/>
          </w:tcPr>
          <w:p>
            <w:pPr>
              <w:snapToGrid w:val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242" w:type="dxa"/>
            <w:vMerge w:val="continue"/>
            <w:vAlign w:val="center"/>
          </w:tcPr>
          <w:p/>
        </w:tc>
        <w:tc>
          <w:tcPr>
            <w:tcW w:w="2835" w:type="dxa"/>
            <w:gridSpan w:val="2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收受礼金金额</w:t>
            </w:r>
          </w:p>
        </w:tc>
        <w:tc>
          <w:tcPr>
            <w:tcW w:w="5245" w:type="dxa"/>
            <w:gridSpan w:val="5"/>
            <w:vAlign w:val="center"/>
          </w:tcPr>
          <w:p>
            <w:pPr>
              <w:snapToGrid w:val="0"/>
              <w:ind w:left="3493" w:right="440" w:hanging="112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（元）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242" w:type="dxa"/>
            <w:vMerge w:val="continue"/>
            <w:vAlign w:val="center"/>
          </w:tcPr>
          <w:p/>
        </w:tc>
        <w:tc>
          <w:tcPr>
            <w:tcW w:w="283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收受礼品数量</w:t>
            </w: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及价值</w:t>
            </w:r>
          </w:p>
        </w:tc>
        <w:tc>
          <w:tcPr>
            <w:tcW w:w="524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 xml:space="preserve">             （件）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242" w:type="dxa"/>
            <w:vMerge w:val="continue"/>
            <w:vAlign w:val="center"/>
          </w:tcPr>
          <w:p/>
        </w:tc>
        <w:tc>
          <w:tcPr>
            <w:tcW w:w="2835" w:type="dxa"/>
            <w:gridSpan w:val="2"/>
            <w:vMerge w:val="continue"/>
            <w:vAlign w:val="center"/>
          </w:tcPr>
          <w:p/>
        </w:tc>
        <w:tc>
          <w:tcPr>
            <w:tcW w:w="524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 xml:space="preserve">             （元）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242" w:type="dxa"/>
            <w:vMerge w:val="continue"/>
            <w:vAlign w:val="center"/>
          </w:tcPr>
          <w:p/>
        </w:tc>
        <w:tc>
          <w:tcPr>
            <w:tcW w:w="2835" w:type="dxa"/>
            <w:gridSpan w:val="2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所受礼金礼品</w:t>
            </w:r>
          </w:p>
          <w:p>
            <w:pPr>
              <w:snapToGrid w:val="0"/>
              <w:jc w:val="center"/>
              <w:rPr>
                <w:rFonts w:hAnsi="宋体"/>
                <w:spacing w:val="54"/>
                <w:sz w:val="28"/>
                <w:szCs w:val="28"/>
              </w:rPr>
            </w:pPr>
            <w:r>
              <w:rPr>
                <w:rFonts w:hAnsi="宋体"/>
                <w:spacing w:val="54"/>
                <w:sz w:val="28"/>
                <w:szCs w:val="28"/>
              </w:rPr>
              <w:t>处理情况</w:t>
            </w:r>
          </w:p>
        </w:tc>
        <w:tc>
          <w:tcPr>
            <w:tcW w:w="524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242" w:type="dxa"/>
            <w:vMerge w:val="continue"/>
            <w:vAlign w:val="center"/>
          </w:tcPr>
          <w:p/>
        </w:tc>
        <w:tc>
          <w:tcPr>
            <w:tcW w:w="2835" w:type="dxa"/>
            <w:gridSpan w:val="2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党总支（直属党支部）</w:t>
            </w:r>
          </w:p>
          <w:p>
            <w:pPr>
              <w:snapToGrid w:val="0"/>
              <w:jc w:val="center"/>
              <w:rPr>
                <w:rFonts w:hAnsi="宋体"/>
                <w:w w:val="90"/>
              </w:rPr>
            </w:pPr>
            <w:r>
              <w:rPr>
                <w:rFonts w:hAnsi="宋体"/>
                <w:sz w:val="28"/>
                <w:szCs w:val="28"/>
              </w:rPr>
              <w:t>意见</w:t>
            </w:r>
          </w:p>
        </w:tc>
        <w:tc>
          <w:tcPr>
            <w:tcW w:w="5245" w:type="dxa"/>
            <w:gridSpan w:val="5"/>
            <w:vAlign w:val="center"/>
          </w:tcPr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napToGrid w:val="0"/>
              <w:ind w:firstLine="2800" w:firstLineChars="1000"/>
              <w:rPr>
                <w:rFonts w:hAnsi="宋体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 xml:space="preserve">            </w:t>
            </w:r>
            <w:r>
              <w:rPr>
                <w:rFonts w:hint="eastAsia" w:hAnsi="宋体"/>
                <w:sz w:val="28"/>
                <w:szCs w:val="28"/>
              </w:rPr>
              <w:t xml:space="preserve"> </w:t>
            </w:r>
            <w:r>
              <w:rPr>
                <w:rFonts w:hAnsi="宋体"/>
                <w:sz w:val="28"/>
                <w:szCs w:val="28"/>
              </w:rPr>
              <w:t xml:space="preserve">年   </w:t>
            </w:r>
            <w:r>
              <w:rPr>
                <w:rFonts w:hint="eastAsia" w:hAnsi="宋体"/>
                <w:sz w:val="28"/>
                <w:szCs w:val="28"/>
              </w:rPr>
              <w:t xml:space="preserve"> </w:t>
            </w:r>
            <w:r>
              <w:rPr>
                <w:rFonts w:hAnsi="宋体"/>
                <w:sz w:val="28"/>
                <w:szCs w:val="28"/>
              </w:rPr>
              <w:t xml:space="preserve">月  </w:t>
            </w:r>
            <w:r>
              <w:rPr>
                <w:rFonts w:hint="eastAsia" w:hAnsi="宋体"/>
                <w:sz w:val="28"/>
                <w:szCs w:val="28"/>
              </w:rPr>
              <w:t xml:space="preserve"> </w:t>
            </w:r>
            <w:r>
              <w:rPr>
                <w:rFonts w:hAnsi="宋体"/>
                <w:sz w:val="28"/>
                <w:szCs w:val="28"/>
              </w:rPr>
              <w:t xml:space="preserve"> 日</w:t>
            </w:r>
          </w:p>
        </w:tc>
      </w:tr>
    </w:tbl>
    <w:p>
      <w:pPr>
        <w:spacing w:line="400" w:lineRule="exact"/>
        <w:rPr>
          <w:rStyle w:val="26"/>
          <w:rFonts w:ascii="黑体" w:hAnsi="黑体" w:eastAsia="黑体" w:cs="黑体"/>
          <w:b w:val="0"/>
          <w:bCs/>
          <w:color w:val="444444"/>
          <w:sz w:val="30"/>
          <w:szCs w:val="30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填表人签名：                      填表时间：    年    月    日</w:t>
      </w:r>
    </w:p>
    <w:p>
      <w:pPr>
        <w:pStyle w:val="23"/>
        <w:shd w:val="clear" w:color="auto" w:fill="FFFFFF"/>
        <w:spacing w:before="0" w:beforeAutospacing="0" w:after="0" w:afterAutospacing="0" w:line="520" w:lineRule="exact"/>
        <w:jc w:val="both"/>
        <w:rPr>
          <w:rStyle w:val="26"/>
          <w:rFonts w:ascii="黑体" w:hAnsi="黑体" w:eastAsia="黑体" w:cs="黑体"/>
          <w:b w:val="0"/>
          <w:bCs/>
          <w:color w:val="444444"/>
          <w:sz w:val="30"/>
          <w:szCs w:val="30"/>
          <w:shd w:val="clear" w:color="auto" w:fill="FFFFFF"/>
        </w:rPr>
      </w:pPr>
    </w:p>
    <w:sectPr>
      <w:pgSz w:w="11906" w:h="16838"/>
      <w:pgMar w:top="1587" w:right="1361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FFFFFF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068AA"/>
    <w:multiLevelType w:val="singleLevel"/>
    <w:tmpl w:val="1EF068A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2"/>
  </w:compat>
  <w:rsids>
    <w:rsidRoot w:val="0070734E"/>
    <w:rsid w:val="00212E7E"/>
    <w:rsid w:val="003E5906"/>
    <w:rsid w:val="00406E15"/>
    <w:rsid w:val="00423153"/>
    <w:rsid w:val="00542D03"/>
    <w:rsid w:val="0070734E"/>
    <w:rsid w:val="009435F7"/>
    <w:rsid w:val="00A21712"/>
    <w:rsid w:val="00B2737E"/>
    <w:rsid w:val="00BF3E7A"/>
    <w:rsid w:val="00DB024E"/>
    <w:rsid w:val="00DE1CCE"/>
    <w:rsid w:val="00E427CF"/>
    <w:rsid w:val="00E81DCE"/>
    <w:rsid w:val="00EE131A"/>
    <w:rsid w:val="01E426A2"/>
    <w:rsid w:val="06314701"/>
    <w:rsid w:val="06C60C63"/>
    <w:rsid w:val="06FA2C56"/>
    <w:rsid w:val="08E057B9"/>
    <w:rsid w:val="0B9741AA"/>
    <w:rsid w:val="0CE20F4D"/>
    <w:rsid w:val="116A1352"/>
    <w:rsid w:val="1ACB5E19"/>
    <w:rsid w:val="1C485BD2"/>
    <w:rsid w:val="22577663"/>
    <w:rsid w:val="29F248A1"/>
    <w:rsid w:val="311A5A35"/>
    <w:rsid w:val="31431C5C"/>
    <w:rsid w:val="31F2192D"/>
    <w:rsid w:val="32564375"/>
    <w:rsid w:val="38CA05D0"/>
    <w:rsid w:val="3A5B7A3C"/>
    <w:rsid w:val="46863FC3"/>
    <w:rsid w:val="50417328"/>
    <w:rsid w:val="511B2095"/>
    <w:rsid w:val="51EA4071"/>
    <w:rsid w:val="568F0D6D"/>
    <w:rsid w:val="57D34C5D"/>
    <w:rsid w:val="587E60FB"/>
    <w:rsid w:val="58AC3A40"/>
    <w:rsid w:val="60E4518D"/>
    <w:rsid w:val="61B21D14"/>
    <w:rsid w:val="6A34517D"/>
    <w:rsid w:val="6B7F4F7C"/>
    <w:rsid w:val="72EC5D0C"/>
    <w:rsid w:val="7BC54FAB"/>
    <w:rsid w:val="7D4F6F4D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name="header"/>
    <w:lsdException w:qFormat="1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2">
    <w:name w:val="heading 1"/>
    <w:next w:val="1"/>
    <w:qFormat/>
    <w:uiPriority w:val="7"/>
    <w:pPr>
      <w:jc w:val="both"/>
      <w:outlineLvl w:val="0"/>
    </w:pPr>
    <w:rPr>
      <w:rFonts w:ascii="Calibri" w:hAnsi="Calibri" w:eastAsia="宋体" w:cstheme="minorBidi"/>
      <w:sz w:val="28"/>
      <w:szCs w:val="28"/>
      <w:lang w:val="en-US" w:eastAsia="zh-CN" w:bidi="ar-SA"/>
    </w:rPr>
  </w:style>
  <w:style w:type="paragraph" w:styleId="3">
    <w:name w:val="heading 2"/>
    <w:next w:val="1"/>
    <w:qFormat/>
    <w:uiPriority w:val="8"/>
    <w:pPr>
      <w:jc w:val="both"/>
      <w:outlineLvl w:val="1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4">
    <w:name w:val="heading 3"/>
    <w:next w:val="1"/>
    <w:qFormat/>
    <w:uiPriority w:val="9"/>
    <w:pPr>
      <w:ind w:left="1000" w:hanging="400"/>
      <w:jc w:val="both"/>
      <w:outlineLvl w:val="2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5">
    <w:name w:val="heading 4"/>
    <w:next w:val="1"/>
    <w:qFormat/>
    <w:uiPriority w:val="10"/>
    <w:pPr>
      <w:ind w:left="1200" w:hanging="400"/>
      <w:jc w:val="both"/>
      <w:outlineLvl w:val="3"/>
    </w:pPr>
    <w:rPr>
      <w:rFonts w:ascii="Calibri" w:hAnsi="Calibri" w:eastAsia="宋体" w:cstheme="minorBidi"/>
      <w:b/>
      <w:sz w:val="21"/>
      <w:szCs w:val="21"/>
      <w:lang w:val="en-US" w:eastAsia="zh-CN" w:bidi="ar-SA"/>
    </w:rPr>
  </w:style>
  <w:style w:type="paragraph" w:styleId="6">
    <w:name w:val="heading 5"/>
    <w:next w:val="1"/>
    <w:qFormat/>
    <w:uiPriority w:val="11"/>
    <w:pPr>
      <w:ind w:left="1400" w:hanging="400"/>
      <w:jc w:val="both"/>
      <w:outlineLvl w:val="4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7">
    <w:name w:val="heading 6"/>
    <w:next w:val="1"/>
    <w:qFormat/>
    <w:uiPriority w:val="12"/>
    <w:pPr>
      <w:ind w:left="1600" w:hanging="400"/>
      <w:jc w:val="both"/>
      <w:outlineLvl w:val="5"/>
    </w:pPr>
    <w:rPr>
      <w:rFonts w:ascii="Calibri" w:hAnsi="Calibri" w:eastAsia="宋体" w:cstheme="minorBidi"/>
      <w:b/>
      <w:sz w:val="21"/>
      <w:szCs w:val="21"/>
      <w:lang w:val="en-US" w:eastAsia="zh-CN" w:bidi="ar-SA"/>
    </w:rPr>
  </w:style>
  <w:style w:type="paragraph" w:styleId="8">
    <w:name w:val="heading 7"/>
    <w:next w:val="1"/>
    <w:qFormat/>
    <w:uiPriority w:val="13"/>
    <w:pPr>
      <w:ind w:left="1800" w:hanging="400"/>
      <w:jc w:val="both"/>
      <w:outlineLvl w:val="6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9">
    <w:name w:val="heading 8"/>
    <w:next w:val="1"/>
    <w:qFormat/>
    <w:uiPriority w:val="14"/>
    <w:pPr>
      <w:ind w:left="2000" w:hanging="400"/>
      <w:jc w:val="both"/>
      <w:outlineLvl w:val="7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10">
    <w:name w:val="heading 9"/>
    <w:next w:val="1"/>
    <w:qFormat/>
    <w:uiPriority w:val="15"/>
    <w:pPr>
      <w:ind w:left="2200" w:hanging="400"/>
      <w:jc w:val="both"/>
      <w:outlineLvl w:val="8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character" w:default="1" w:styleId="25">
    <w:name w:val="Default Paragraph Font"/>
    <w:semiHidden/>
    <w:unhideWhenUsed/>
    <w:uiPriority w:val="1"/>
  </w:style>
  <w:style w:type="table" w:default="1" w:styleId="2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/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12">
    <w:name w:val="toc 5"/>
    <w:next w:val="1"/>
    <w:unhideWhenUsed/>
    <w:qFormat/>
    <w:uiPriority w:val="32"/>
    <w:pPr>
      <w:ind w:left="1700"/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13">
    <w:name w:val="toc 3"/>
    <w:next w:val="1"/>
    <w:unhideWhenUsed/>
    <w:qFormat/>
    <w:uiPriority w:val="30"/>
    <w:pPr>
      <w:ind w:left="850"/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14">
    <w:name w:val="toc 8"/>
    <w:next w:val="1"/>
    <w:unhideWhenUsed/>
    <w:qFormat/>
    <w:uiPriority w:val="35"/>
    <w:pPr>
      <w:ind w:left="2975"/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15">
    <w:name w:val="footer"/>
    <w:basedOn w:val="1"/>
    <w:link w:val="41"/>
    <w:semiHidden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6">
    <w:name w:val="header"/>
    <w:basedOn w:val="1"/>
    <w:link w:val="40"/>
    <w:semiHidden/>
    <w:unhideWhenUsed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7">
    <w:name w:val="toc 1"/>
    <w:next w:val="1"/>
    <w:unhideWhenUsed/>
    <w:qFormat/>
    <w:uiPriority w:val="28"/>
    <w:pPr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18">
    <w:name w:val="toc 4"/>
    <w:next w:val="1"/>
    <w:unhideWhenUsed/>
    <w:qFormat/>
    <w:uiPriority w:val="31"/>
    <w:pPr>
      <w:ind w:left="1275"/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19">
    <w:name w:val="Subtitle"/>
    <w:qFormat/>
    <w:uiPriority w:val="16"/>
    <w:pPr>
      <w:jc w:val="center"/>
    </w:pPr>
    <w:rPr>
      <w:rFonts w:ascii="Calibri" w:hAnsi="Calibri" w:eastAsia="宋体" w:cstheme="minorBidi"/>
      <w:sz w:val="24"/>
      <w:szCs w:val="24"/>
      <w:lang w:val="en-US" w:eastAsia="zh-CN" w:bidi="ar-SA"/>
    </w:rPr>
  </w:style>
  <w:style w:type="paragraph" w:styleId="20">
    <w:name w:val="toc 6"/>
    <w:next w:val="1"/>
    <w:unhideWhenUsed/>
    <w:qFormat/>
    <w:uiPriority w:val="33"/>
    <w:pPr>
      <w:ind w:left="2125"/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21">
    <w:name w:val="toc 2"/>
    <w:next w:val="1"/>
    <w:link w:val="42"/>
    <w:unhideWhenUsed/>
    <w:qFormat/>
    <w:uiPriority w:val="29"/>
    <w:pPr>
      <w:ind w:left="425"/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22">
    <w:name w:val="toc 9"/>
    <w:next w:val="1"/>
    <w:link w:val="44"/>
    <w:unhideWhenUsed/>
    <w:qFormat/>
    <w:uiPriority w:val="36"/>
    <w:pPr>
      <w:ind w:left="3400"/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23">
    <w:name w:val="Normal (Web)"/>
    <w:basedOn w:val="1"/>
    <w:link w:val="43"/>
    <w:unhideWhenUsed/>
    <w:qFormat/>
    <w:uiPriority w:val="0"/>
    <w:pPr>
      <w:spacing w:before="100" w:beforeAutospacing="1" w:after="100" w:afterAutospacing="1"/>
      <w:jc w:val="left"/>
    </w:pPr>
    <w:rPr>
      <w:sz w:val="24"/>
    </w:rPr>
  </w:style>
  <w:style w:type="paragraph" w:styleId="24">
    <w:name w:val="Title"/>
    <w:qFormat/>
    <w:uiPriority w:val="6"/>
    <w:pPr>
      <w:jc w:val="center"/>
    </w:pPr>
    <w:rPr>
      <w:rFonts w:ascii="Calibri" w:hAnsi="Calibri" w:eastAsia="宋体" w:cstheme="minorBidi"/>
      <w:b/>
      <w:sz w:val="32"/>
      <w:szCs w:val="32"/>
      <w:lang w:val="en-US" w:eastAsia="zh-CN" w:bidi="ar-SA"/>
    </w:rPr>
  </w:style>
  <w:style w:type="character" w:styleId="26">
    <w:name w:val="Strong"/>
    <w:basedOn w:val="25"/>
    <w:qFormat/>
    <w:uiPriority w:val="20"/>
    <w:rPr>
      <w:b/>
      <w:w w:val="100"/>
      <w:sz w:val="21"/>
      <w:szCs w:val="21"/>
      <w:shd w:val="clear" w:color="auto" w:fill="auto"/>
    </w:rPr>
  </w:style>
  <w:style w:type="character" w:styleId="27">
    <w:name w:val="Emphasis"/>
    <w:qFormat/>
    <w:uiPriority w:val="18"/>
    <w:rPr>
      <w:i/>
      <w:w w:val="100"/>
      <w:sz w:val="21"/>
      <w:szCs w:val="21"/>
      <w:shd w:val="clear" w:color="auto" w:fill="auto"/>
    </w:rPr>
  </w:style>
  <w:style w:type="table" w:styleId="29">
    <w:name w:val="Table Grid"/>
    <w:basedOn w:val="28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No Spacing"/>
    <w:qFormat/>
    <w:uiPriority w:val="5"/>
    <w:pPr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character" w:customStyle="1" w:styleId="31">
    <w:name w:val="不明显强调1"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2">
    <w:name w:val="明显强调1"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3">
    <w:name w:val="Quote"/>
    <w:qFormat/>
    <w:uiPriority w:val="21"/>
    <w:pPr>
      <w:ind w:left="864" w:right="864"/>
      <w:jc w:val="center"/>
    </w:pPr>
    <w:rPr>
      <w:rFonts w:ascii="Calibri" w:hAnsi="Calibri" w:eastAsia="宋体" w:cstheme="minorBidi"/>
      <w:i/>
      <w:color w:val="404040"/>
      <w:sz w:val="21"/>
      <w:szCs w:val="21"/>
      <w:lang w:val="en-US" w:eastAsia="zh-CN" w:bidi="ar-SA"/>
    </w:rPr>
  </w:style>
  <w:style w:type="paragraph" w:styleId="34">
    <w:name w:val="Intense Quote"/>
    <w:qFormat/>
    <w:uiPriority w:val="22"/>
    <w:pPr>
      <w:ind w:left="950" w:right="950"/>
      <w:jc w:val="center"/>
    </w:pPr>
    <w:rPr>
      <w:rFonts w:ascii="Calibri" w:hAnsi="Calibri" w:eastAsia="宋体" w:cstheme="minorBidi"/>
      <w:i/>
      <w:color w:val="5B9BD5"/>
      <w:sz w:val="21"/>
      <w:szCs w:val="21"/>
      <w:lang w:val="en-US" w:eastAsia="zh-CN" w:bidi="ar-SA"/>
    </w:rPr>
  </w:style>
  <w:style w:type="character" w:customStyle="1" w:styleId="35">
    <w:name w:val="不明显参考1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36">
    <w:name w:val="明显参考1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37">
    <w:name w:val="书籍标题1"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38">
    <w:name w:val="List Paragraph"/>
    <w:qFormat/>
    <w:uiPriority w:val="26"/>
    <w:pPr>
      <w:ind w:left="850"/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customStyle="1" w:styleId="39">
    <w:name w:val="TOC 标题1"/>
    <w:unhideWhenUsed/>
    <w:qFormat/>
    <w:uiPriority w:val="27"/>
    <w:rPr>
      <w:rFonts w:ascii="Calibri" w:hAnsi="Calibri" w:eastAsia="宋体" w:cstheme="minorBidi"/>
      <w:color w:val="2E74B5"/>
      <w:sz w:val="32"/>
      <w:szCs w:val="32"/>
      <w:lang w:val="en-US" w:eastAsia="zh-CN" w:bidi="ar-SA"/>
    </w:rPr>
  </w:style>
  <w:style w:type="character" w:customStyle="1" w:styleId="40">
    <w:name w:val="页眉 Char"/>
    <w:basedOn w:val="25"/>
    <w:link w:val="16"/>
    <w:semiHidden/>
    <w:qFormat/>
    <w:uiPriority w:val="0"/>
    <w:rPr>
      <w:w w:val="100"/>
      <w:sz w:val="18"/>
      <w:szCs w:val="18"/>
      <w:shd w:val="clear" w:color="auto" w:fill="auto"/>
    </w:rPr>
  </w:style>
  <w:style w:type="character" w:customStyle="1" w:styleId="41">
    <w:name w:val="页脚 Char"/>
    <w:basedOn w:val="25"/>
    <w:link w:val="15"/>
    <w:semiHidden/>
    <w:qFormat/>
    <w:uiPriority w:val="0"/>
    <w:rPr>
      <w:w w:val="100"/>
      <w:sz w:val="18"/>
      <w:szCs w:val="18"/>
      <w:shd w:val="clear" w:color="auto" w:fill="auto"/>
    </w:rPr>
  </w:style>
  <w:style w:type="character" w:customStyle="1" w:styleId="42">
    <w:name w:val="目录 2 Char"/>
    <w:link w:val="21"/>
    <w:qFormat/>
    <w:uiPriority w:val="29"/>
    <w:rPr>
      <w:rFonts w:ascii="Calibri" w:hAnsi="Calibri" w:eastAsia="宋体" w:cstheme="minorBidi"/>
      <w:sz w:val="21"/>
      <w:szCs w:val="21"/>
      <w:lang w:val="en-US" w:eastAsia="zh-CN" w:bidi="ar-SA"/>
    </w:rPr>
  </w:style>
  <w:style w:type="character" w:customStyle="1" w:styleId="43">
    <w:name w:val="普通(网站) Char"/>
    <w:link w:val="23"/>
    <w:qFormat/>
    <w:uiPriority w:val="0"/>
    <w:rPr>
      <w:sz w:val="24"/>
    </w:rPr>
  </w:style>
  <w:style w:type="character" w:customStyle="1" w:styleId="44">
    <w:name w:val="目录 9 Char"/>
    <w:link w:val="22"/>
    <w:qFormat/>
    <w:uiPriority w:val="36"/>
    <w:rPr>
      <w:rFonts w:ascii="Calibri" w:hAnsi="Calibri" w:eastAsia="宋体" w:cstheme="minorBidi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539</Words>
  <Characters>3074</Characters>
  <Lines>25</Lines>
  <Paragraphs>7</Paragraphs>
  <TotalTime>1</TotalTime>
  <ScaleCrop>false</ScaleCrop>
  <LinksUpToDate>false</LinksUpToDate>
  <CharactersWithSpaces>3606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2019-02-23T01:38:00Z</dcterms:created>
  <dc:creator>zyy</dc:creator>
  <cp:lastModifiedBy>Administrator</cp:lastModifiedBy>
  <dcterms:modified xsi:type="dcterms:W3CDTF">2019-03-11T03:41:11Z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